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73C4" w14:textId="47559CC5" w:rsidR="006B4969" w:rsidRPr="00994735" w:rsidRDefault="005409A4" w:rsidP="006B4969">
      <w:pPr>
        <w:rPr>
          <w:rFonts w:cs="Arial"/>
        </w:rPr>
      </w:pPr>
      <w:r w:rsidRPr="00B9331D">
        <w:rPr>
          <w:highlight w:val="lightGray"/>
        </w:rPr>
        <w:t>[Adresse du locataire selon le contrat de bail]</w:t>
      </w:r>
    </w:p>
    <w:p w14:paraId="0BA2FBAD" w14:textId="77777777" w:rsidR="00994735" w:rsidRDefault="00994735" w:rsidP="006B4969">
      <w:pPr>
        <w:rPr>
          <w:rFonts w:cs="Arial"/>
        </w:rPr>
      </w:pPr>
    </w:p>
    <w:p w14:paraId="6418A57D" w14:textId="77777777" w:rsidR="00ED5A24" w:rsidRDefault="00ED5A24" w:rsidP="006B4969">
      <w:pPr>
        <w:rPr>
          <w:rFonts w:cs="Arial"/>
        </w:rPr>
      </w:pPr>
    </w:p>
    <w:p w14:paraId="0F4FF7F2" w14:textId="77777777" w:rsidR="00ED5A24" w:rsidRPr="00994735" w:rsidRDefault="00ED5A24" w:rsidP="006B4969">
      <w:pPr>
        <w:rPr>
          <w:rFonts w:cs="Arial"/>
        </w:rPr>
      </w:pPr>
    </w:p>
    <w:p w14:paraId="5E04F3A3" w14:textId="6DD6FD33" w:rsidR="00994735" w:rsidRPr="00994735" w:rsidRDefault="00994735" w:rsidP="42406F37">
      <w:pPr>
        <w:jc w:val="both"/>
        <w:rPr>
          <w:rFonts w:cs="Arial"/>
        </w:rPr>
      </w:pPr>
    </w:p>
    <w:p w14:paraId="7BD10968" w14:textId="77777777" w:rsidR="006B4969" w:rsidRPr="00994735" w:rsidRDefault="006B4969" w:rsidP="00346AB3">
      <w:pPr>
        <w:jc w:val="both"/>
        <w:rPr>
          <w:rFonts w:cs="Arial"/>
        </w:rPr>
      </w:pPr>
    </w:p>
    <w:p w14:paraId="1D62C781" w14:textId="78C84144" w:rsidR="006B4969" w:rsidRPr="007301C0" w:rsidRDefault="006B4969" w:rsidP="00ED5A24">
      <w:pPr>
        <w:ind w:left="4956" w:firstLine="708"/>
        <w:jc w:val="both"/>
        <w:rPr>
          <w:rFonts w:cs="Arial"/>
          <w:sz w:val="18"/>
        </w:rPr>
      </w:pPr>
      <w:r w:rsidRPr="00B9331D">
        <w:rPr>
          <w:b/>
        </w:rPr>
        <w:t>Recommandé</w:t>
      </w:r>
    </w:p>
    <w:p w14:paraId="32A1DD08" w14:textId="2B9588C0" w:rsidR="006B4969" w:rsidRDefault="00ED5A24" w:rsidP="00ED5A24">
      <w:pPr>
        <w:ind w:left="4956" w:firstLine="708"/>
        <w:jc w:val="both"/>
      </w:pPr>
      <w:r>
        <w:t>Durablement Immobilier SA</w:t>
      </w:r>
    </w:p>
    <w:p w14:paraId="3D0DB921" w14:textId="2BC9FA08" w:rsidR="00ED5A24" w:rsidRDefault="00ED5A24" w:rsidP="00ED5A24">
      <w:pPr>
        <w:ind w:left="4956" w:firstLine="708"/>
        <w:jc w:val="both"/>
      </w:pPr>
      <w:r>
        <w:t>Avenue d’</w:t>
      </w:r>
      <w:proofErr w:type="spellStart"/>
      <w:r>
        <w:t>Epenex</w:t>
      </w:r>
      <w:proofErr w:type="spellEnd"/>
      <w:r>
        <w:t xml:space="preserve"> 1C</w:t>
      </w:r>
    </w:p>
    <w:p w14:paraId="0A4CF5E6" w14:textId="657CFC0B" w:rsidR="00ED5A24" w:rsidRPr="007301C0" w:rsidRDefault="00ED5A24" w:rsidP="00ED5A24">
      <w:pPr>
        <w:ind w:left="4956" w:firstLine="708"/>
        <w:jc w:val="both"/>
        <w:rPr>
          <w:rFonts w:cs="Arial"/>
        </w:rPr>
      </w:pPr>
      <w:r>
        <w:t>1022 Chavannes-près-Renens</w:t>
      </w:r>
    </w:p>
    <w:p w14:paraId="06A957D9" w14:textId="77777777" w:rsidR="006B4969" w:rsidRPr="006D36DD" w:rsidRDefault="006B4969" w:rsidP="00346AB3">
      <w:pPr>
        <w:pStyle w:val="En-tte"/>
        <w:jc w:val="both"/>
        <w:rPr>
          <w:rFonts w:cs="Arial"/>
          <w:b/>
          <w:sz w:val="22"/>
        </w:rPr>
      </w:pPr>
    </w:p>
    <w:p w14:paraId="6AE95014" w14:textId="77777777" w:rsidR="00B9331D" w:rsidRDefault="00B9331D" w:rsidP="00346AB3">
      <w:pPr>
        <w:pStyle w:val="En-tte"/>
        <w:tabs>
          <w:tab w:val="left" w:pos="7371"/>
        </w:tabs>
        <w:jc w:val="both"/>
        <w:rPr>
          <w:sz w:val="22"/>
        </w:rPr>
      </w:pPr>
    </w:p>
    <w:p w14:paraId="2E3100FD" w14:textId="77777777" w:rsidR="00B9331D" w:rsidRDefault="00B9331D" w:rsidP="00346AB3">
      <w:pPr>
        <w:pStyle w:val="En-tte"/>
        <w:tabs>
          <w:tab w:val="left" w:pos="7371"/>
        </w:tabs>
        <w:jc w:val="both"/>
        <w:rPr>
          <w:sz w:val="22"/>
        </w:rPr>
      </w:pPr>
    </w:p>
    <w:p w14:paraId="723A05A4" w14:textId="77777777" w:rsidR="00B9331D" w:rsidRDefault="00B9331D" w:rsidP="00346AB3">
      <w:pPr>
        <w:pStyle w:val="En-tte"/>
        <w:tabs>
          <w:tab w:val="left" w:pos="7371"/>
        </w:tabs>
        <w:jc w:val="both"/>
        <w:rPr>
          <w:sz w:val="22"/>
        </w:rPr>
      </w:pPr>
    </w:p>
    <w:p w14:paraId="299BCE70" w14:textId="47BEB46A" w:rsidR="006B4969" w:rsidRDefault="00ED5A24" w:rsidP="00ED5A24">
      <w:pPr>
        <w:pStyle w:val="En-tte"/>
        <w:tabs>
          <w:tab w:val="left" w:pos="5670"/>
        </w:tabs>
        <w:jc w:val="both"/>
        <w:rPr>
          <w:rFonts w:cs="Arial"/>
          <w:bCs/>
          <w:sz w:val="22"/>
        </w:rPr>
      </w:pPr>
      <w:r w:rsidRPr="00ED5A24">
        <w:rPr>
          <w:sz w:val="22"/>
        </w:rPr>
        <w:tab/>
      </w:r>
      <w:r w:rsidRPr="00ED5A24">
        <w:rPr>
          <w:sz w:val="22"/>
        </w:rPr>
        <w:tab/>
      </w:r>
      <w:r w:rsidR="005409A4" w:rsidRPr="00B9331D">
        <w:rPr>
          <w:sz w:val="22"/>
          <w:highlight w:val="lightGray"/>
        </w:rPr>
        <w:t>[Lieu], [date]</w:t>
      </w:r>
    </w:p>
    <w:p w14:paraId="024DC926" w14:textId="77777777" w:rsidR="005409A4" w:rsidRPr="006D36DD" w:rsidRDefault="005409A4" w:rsidP="00346AB3">
      <w:pPr>
        <w:pStyle w:val="En-tte"/>
        <w:tabs>
          <w:tab w:val="left" w:pos="7371"/>
        </w:tabs>
        <w:jc w:val="both"/>
        <w:rPr>
          <w:rFonts w:cs="Arial"/>
          <w:bCs/>
          <w:sz w:val="22"/>
        </w:rPr>
      </w:pPr>
    </w:p>
    <w:p w14:paraId="6B0AB6F6" w14:textId="6166914C" w:rsidR="00100C0B" w:rsidRDefault="00021459" w:rsidP="6635B936">
      <w:pPr>
        <w:jc w:val="both"/>
        <w:rPr>
          <w:rFonts w:cs="Arial"/>
          <w:b/>
          <w:bCs/>
        </w:rPr>
      </w:pPr>
      <w:r>
        <w:rPr>
          <w:b/>
        </w:rPr>
        <w:t>Résiliation</w:t>
      </w:r>
      <w:r w:rsidR="00ED5A24">
        <w:rPr>
          <w:b/>
        </w:rPr>
        <w:t xml:space="preserve"> </w:t>
      </w:r>
      <w:r>
        <w:rPr>
          <w:b/>
        </w:rPr>
        <w:t xml:space="preserve">du bail à loyer </w:t>
      </w:r>
      <w:r w:rsidRPr="00B9331D">
        <w:rPr>
          <w:b/>
          <w:highlight w:val="lightGray"/>
        </w:rPr>
        <w:t>[Descriptif de la chose louée selon le contrat de bail, y compris les éventuelles autres choses louées, telles que place de parc ou garage, ainsi que rue, numéro de maison, NPA et localité]</w:t>
      </w:r>
    </w:p>
    <w:p w14:paraId="05E6B00E" w14:textId="77777777" w:rsidR="00F651F9" w:rsidRPr="006D36DD" w:rsidRDefault="00F651F9" w:rsidP="00553D38">
      <w:pPr>
        <w:jc w:val="both"/>
        <w:rPr>
          <w:rFonts w:cs="Arial"/>
          <w:bCs/>
        </w:rPr>
      </w:pPr>
    </w:p>
    <w:p w14:paraId="1519EC36" w14:textId="031E4C35" w:rsidR="004378FB" w:rsidRPr="007301C0" w:rsidRDefault="00ED5A24" w:rsidP="00553D38">
      <w:pPr>
        <w:pStyle w:val="En-tte"/>
        <w:jc w:val="both"/>
        <w:rPr>
          <w:rFonts w:cs="Arial"/>
          <w:sz w:val="22"/>
        </w:rPr>
      </w:pPr>
      <w:r w:rsidRPr="00ED5A24">
        <w:rPr>
          <w:sz w:val="22"/>
        </w:rPr>
        <w:t xml:space="preserve">Chère </w:t>
      </w:r>
      <w:r w:rsidR="005409A4" w:rsidRPr="00ED5A24">
        <w:rPr>
          <w:sz w:val="22"/>
        </w:rPr>
        <w:t>Madame,</w:t>
      </w:r>
      <w:r w:rsidR="00E8576F" w:rsidRPr="00ED5A24">
        <w:rPr>
          <w:sz w:val="22"/>
        </w:rPr>
        <w:t xml:space="preserve"> </w:t>
      </w:r>
      <w:r w:rsidRPr="00ED5A24">
        <w:rPr>
          <w:sz w:val="22"/>
        </w:rPr>
        <w:t>Cher</w:t>
      </w:r>
      <w:r w:rsidR="00E8576F" w:rsidRPr="00ED5A24">
        <w:rPr>
          <w:sz w:val="22"/>
        </w:rPr>
        <w:t xml:space="preserve"> </w:t>
      </w:r>
      <w:r w:rsidR="005409A4" w:rsidRPr="00ED5A24">
        <w:rPr>
          <w:sz w:val="22"/>
        </w:rPr>
        <w:t>Monsieur,</w:t>
      </w:r>
    </w:p>
    <w:p w14:paraId="1E879C60" w14:textId="77777777" w:rsidR="00597866" w:rsidRPr="007301C0" w:rsidRDefault="00597866" w:rsidP="00553D38">
      <w:pPr>
        <w:pStyle w:val="En-tte"/>
        <w:jc w:val="both"/>
        <w:rPr>
          <w:rFonts w:cs="Arial"/>
          <w:sz w:val="22"/>
        </w:rPr>
      </w:pPr>
    </w:p>
    <w:p w14:paraId="38F08C76" w14:textId="7766B3C0" w:rsidR="005409A4" w:rsidRDefault="0048200A" w:rsidP="00553D38">
      <w:pPr>
        <w:jc w:val="both"/>
        <w:rPr>
          <w:b/>
          <w:bCs/>
        </w:rPr>
      </w:pPr>
      <w:r>
        <w:t xml:space="preserve">Par la présente, </w:t>
      </w:r>
      <w:r w:rsidRPr="00B9331D">
        <w:rPr>
          <w:highlight w:val="lightGray"/>
        </w:rPr>
        <w:t>je résilie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/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nous résilions</w:t>
      </w:r>
      <w:r>
        <w:t xml:space="preserve"> le bail à loyer du </w:t>
      </w:r>
      <w:r w:rsidRPr="00B9331D">
        <w:rPr>
          <w:highlight w:val="lightGray"/>
        </w:rPr>
        <w:t>[date de conclusion du contrat de bail]</w:t>
      </w:r>
      <w:r>
        <w:t xml:space="preserve"> mentionné ci-dessus, </w:t>
      </w:r>
      <w:r w:rsidRPr="00B9331D">
        <w:rPr>
          <w:highlight w:val="lightGray"/>
        </w:rPr>
        <w:t>[y compris la place de parc, le garage, etc.]</w:t>
      </w:r>
      <w:r w:rsidRPr="00B9331D">
        <w:t>,</w:t>
      </w:r>
      <w:r w:rsidR="00ED5A24">
        <w:t xml:space="preserve"> </w:t>
      </w:r>
      <w:r>
        <w:t xml:space="preserve">avec effet au </w:t>
      </w:r>
      <w:r w:rsidRPr="00ED5A24">
        <w:rPr>
          <w:b/>
          <w:bCs/>
          <w:highlight w:val="lightGray"/>
        </w:rPr>
        <w:t>[indiquer la date]</w:t>
      </w:r>
      <w:r w:rsidRPr="00ED5A24">
        <w:rPr>
          <w:b/>
          <w:bCs/>
        </w:rPr>
        <w:t>.</w:t>
      </w:r>
    </w:p>
    <w:p w14:paraId="77CF5A4A" w14:textId="77777777" w:rsidR="00ED5A24" w:rsidRDefault="00ED5A24" w:rsidP="00553D38">
      <w:pPr>
        <w:jc w:val="both"/>
        <w:rPr>
          <w:b/>
          <w:bCs/>
        </w:rPr>
      </w:pPr>
    </w:p>
    <w:p w14:paraId="51B6D71E" w14:textId="0E8A8F32" w:rsidR="00ED5A24" w:rsidRPr="00ED5A24" w:rsidRDefault="00ED5A24" w:rsidP="00553D38">
      <w:pPr>
        <w:jc w:val="both"/>
        <w:rPr>
          <w:rFonts w:cs="Arial"/>
        </w:rPr>
      </w:pPr>
      <w:r w:rsidRPr="00ED5A24">
        <w:rPr>
          <w:highlight w:val="lightGray"/>
        </w:rPr>
        <w:t>Je suis / Nous sommes</w:t>
      </w:r>
      <w:r w:rsidRPr="00ED5A24">
        <w:t xml:space="preserve"> conscients que ce délai ne respecte </w:t>
      </w:r>
      <w:r>
        <w:t>peut-être</w:t>
      </w:r>
      <w:r w:rsidRPr="00ED5A24">
        <w:t xml:space="preserve"> pas l’échéance contractuelle</w:t>
      </w:r>
      <w:r>
        <w:t>.</w:t>
      </w:r>
      <w:r w:rsidRPr="00ED5A24">
        <w:t xml:space="preserve"> </w:t>
      </w:r>
      <w:r>
        <w:t>L</w:t>
      </w:r>
      <w:r w:rsidRPr="00ED5A24">
        <w:t xml:space="preserve">es éventuels dossiers solvables qui rependraient </w:t>
      </w:r>
      <w:r w:rsidRPr="00ED5A24">
        <w:rPr>
          <w:highlight w:val="lightGray"/>
        </w:rPr>
        <w:t>notre bail / nos baux</w:t>
      </w:r>
      <w:r w:rsidRPr="00ED5A24">
        <w:t xml:space="preserve"> aux mêmes conditions vous seront transmis prochainement.</w:t>
      </w:r>
    </w:p>
    <w:p w14:paraId="54D5F661" w14:textId="77777777" w:rsidR="005409A4" w:rsidRDefault="005409A4" w:rsidP="00553D38">
      <w:pPr>
        <w:jc w:val="both"/>
        <w:rPr>
          <w:rFonts w:cs="Arial"/>
        </w:rPr>
      </w:pPr>
    </w:p>
    <w:p w14:paraId="1CB585B2" w14:textId="7AD6AFB7" w:rsidR="00ED5A24" w:rsidRPr="00ED5A24" w:rsidRDefault="00553D38" w:rsidP="00553D38">
      <w:pPr>
        <w:jc w:val="both"/>
      </w:pPr>
      <w:r w:rsidRPr="00B9331D">
        <w:rPr>
          <w:highlight w:val="lightGray"/>
        </w:rPr>
        <w:t>Je vous prie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/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Nous vous prions</w:t>
      </w:r>
      <w:r>
        <w:t xml:space="preserve"> de bien vouloir prendre contact avec </w:t>
      </w:r>
      <w:r w:rsidRPr="00B9331D">
        <w:rPr>
          <w:highlight w:val="lightGray"/>
        </w:rPr>
        <w:t>moi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/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nous</w:t>
      </w:r>
      <w:r>
        <w:t xml:space="preserve"> pour convenir d’éventuelles dates de visites</w:t>
      </w:r>
      <w:r w:rsidR="00ED5A24">
        <w:t>,</w:t>
      </w:r>
      <w:r>
        <w:t xml:space="preserve"> et de la date</w:t>
      </w:r>
      <w:r w:rsidR="00ED5A24">
        <w:t xml:space="preserve"> de votre visite technique et/ou</w:t>
      </w:r>
      <w:r w:rsidR="006D36DD">
        <w:t xml:space="preserve"> </w:t>
      </w:r>
      <w:r>
        <w:t>de restitution du logement.</w:t>
      </w:r>
    </w:p>
    <w:p w14:paraId="38184D94" w14:textId="77777777" w:rsidR="009D45E3" w:rsidRDefault="009D45E3" w:rsidP="00553D38">
      <w:pPr>
        <w:jc w:val="both"/>
        <w:rPr>
          <w:rFonts w:cs="Arial"/>
        </w:rPr>
      </w:pPr>
    </w:p>
    <w:p w14:paraId="604C541B" w14:textId="35017D12" w:rsidR="000A2E46" w:rsidRPr="00D73464" w:rsidRDefault="000A2E46" w:rsidP="000A2E46">
      <w:pPr>
        <w:rPr>
          <w:rFonts w:eastAsia="Arial" w:cs="Arial"/>
        </w:rPr>
      </w:pPr>
      <w:r>
        <w:t xml:space="preserve">Pour conclure, </w:t>
      </w:r>
      <w:r w:rsidRPr="00B9331D">
        <w:rPr>
          <w:highlight w:val="lightGray"/>
        </w:rPr>
        <w:t>je vous remercie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/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nous vous remercions</w:t>
      </w:r>
      <w:r>
        <w:t xml:space="preserve"> des bonnes relations que nous avons entretenues pendant toute la durée du bail. </w:t>
      </w:r>
    </w:p>
    <w:p w14:paraId="4568EA6D" w14:textId="77777777" w:rsidR="00597866" w:rsidRPr="007301C0" w:rsidRDefault="00597866" w:rsidP="004378FB">
      <w:pPr>
        <w:pStyle w:val="En-tte"/>
        <w:rPr>
          <w:rFonts w:cs="Arial"/>
          <w:sz w:val="22"/>
        </w:rPr>
      </w:pPr>
    </w:p>
    <w:p w14:paraId="64F6394D" w14:textId="360F1DAA" w:rsidR="00CD417C" w:rsidRDefault="00CD417C" w:rsidP="005409A4">
      <w:pPr>
        <w:tabs>
          <w:tab w:val="left" w:pos="4820"/>
        </w:tabs>
        <w:jc w:val="both"/>
      </w:pPr>
      <w:r>
        <w:t xml:space="preserve">Avec </w:t>
      </w:r>
      <w:r w:rsidRPr="00B9331D">
        <w:rPr>
          <w:highlight w:val="lightGray"/>
        </w:rPr>
        <w:t>mes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/</w:t>
      </w:r>
      <w:r w:rsidR="00B9331D">
        <w:rPr>
          <w:highlight w:val="lightGray"/>
        </w:rPr>
        <w:t xml:space="preserve"> </w:t>
      </w:r>
      <w:r w:rsidRPr="00B9331D">
        <w:rPr>
          <w:highlight w:val="lightGray"/>
        </w:rPr>
        <w:t>nos</w:t>
      </w:r>
      <w:r>
        <w:t xml:space="preserve"> meilleures salutations,</w:t>
      </w:r>
    </w:p>
    <w:p w14:paraId="6ABE56AD" w14:textId="77777777" w:rsidR="00ED5A24" w:rsidRDefault="00ED5A24" w:rsidP="005409A4">
      <w:pPr>
        <w:tabs>
          <w:tab w:val="left" w:pos="4820"/>
        </w:tabs>
        <w:jc w:val="both"/>
      </w:pPr>
    </w:p>
    <w:p w14:paraId="3BE09F75" w14:textId="77777777" w:rsidR="00ED5A24" w:rsidRDefault="00ED5A24" w:rsidP="005409A4">
      <w:pPr>
        <w:tabs>
          <w:tab w:val="left" w:pos="4820"/>
        </w:tabs>
        <w:jc w:val="both"/>
      </w:pPr>
    </w:p>
    <w:p w14:paraId="73273EDA" w14:textId="77777777" w:rsidR="00ED5A24" w:rsidRPr="007301C0" w:rsidRDefault="00ED5A24" w:rsidP="005409A4">
      <w:pPr>
        <w:tabs>
          <w:tab w:val="left" w:pos="4820"/>
        </w:tabs>
        <w:jc w:val="both"/>
      </w:pPr>
    </w:p>
    <w:p w14:paraId="7ABBAC66" w14:textId="77777777" w:rsidR="00021459" w:rsidRDefault="00021459" w:rsidP="005409A4">
      <w:pPr>
        <w:jc w:val="both"/>
      </w:pPr>
    </w:p>
    <w:p w14:paraId="03B3595C" w14:textId="77777777" w:rsidR="00F65DFC" w:rsidRPr="00B9331D" w:rsidRDefault="00F65DFC" w:rsidP="00ED5A24">
      <w:pPr>
        <w:ind w:left="4248" w:firstLine="708"/>
        <w:rPr>
          <w:rFonts w:eastAsia="Arial" w:cs="Arial"/>
          <w:highlight w:val="lightGray"/>
        </w:rPr>
      </w:pPr>
      <w:r w:rsidRPr="00B9331D">
        <w:rPr>
          <w:highlight w:val="lightGray"/>
        </w:rPr>
        <w:t xml:space="preserve">[Nom et prénom de </w:t>
      </w:r>
      <w:r w:rsidRPr="00B9331D">
        <w:rPr>
          <w:highlight w:val="lightGray"/>
          <w:u w:val="single"/>
        </w:rPr>
        <w:t>tous</w:t>
      </w:r>
      <w:r w:rsidRPr="00B9331D">
        <w:rPr>
          <w:highlight w:val="lightGray"/>
        </w:rPr>
        <w:t xml:space="preserve"> les locataires]</w:t>
      </w:r>
    </w:p>
    <w:p w14:paraId="1277E0F6" w14:textId="77777777" w:rsidR="00F65DFC" w:rsidRDefault="00F65DFC" w:rsidP="00F65DFC">
      <w:pPr>
        <w:rPr>
          <w:rFonts w:eastAsia="Arial" w:cs="Arial"/>
          <w:highlight w:val="yellow"/>
        </w:rPr>
      </w:pPr>
    </w:p>
    <w:p w14:paraId="1BFDFC3C" w14:textId="0D06079F" w:rsidR="00F65DFC" w:rsidRPr="00B9331D" w:rsidRDefault="00F65DFC" w:rsidP="00ED5A24">
      <w:pPr>
        <w:ind w:left="4956"/>
        <w:jc w:val="both"/>
        <w:rPr>
          <w:rFonts w:eastAsia="Arial" w:cs="Arial"/>
          <w:highlight w:val="lightGray"/>
        </w:rPr>
      </w:pPr>
      <w:r w:rsidRPr="00B9331D">
        <w:rPr>
          <w:highlight w:val="lightGray"/>
        </w:rPr>
        <w:t>[Signature manuscrite de chaque locataire et, en cas de logement familial, également de la conjointe ou du conjoint ou de la partenaire ou du partenaire.]</w:t>
      </w:r>
    </w:p>
    <w:p w14:paraId="0E6730CC" w14:textId="28CF6EC7" w:rsidR="00DF04FA" w:rsidRPr="00294625" w:rsidRDefault="00DF04FA" w:rsidP="00294625">
      <w:pPr>
        <w:jc w:val="both"/>
        <w:rPr>
          <w:i/>
          <w:iCs/>
          <w:sz w:val="20"/>
          <w:szCs w:val="20"/>
          <w:highlight w:val="cyan"/>
        </w:rPr>
      </w:pPr>
    </w:p>
    <w:sectPr w:rsidR="00DF04FA" w:rsidRPr="00294625" w:rsidSect="00392AA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FEF"/>
    <w:multiLevelType w:val="hybridMultilevel"/>
    <w:tmpl w:val="4560FC1E"/>
    <w:lvl w:ilvl="0" w:tplc="6DA24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A46BF"/>
    <w:multiLevelType w:val="hybridMultilevel"/>
    <w:tmpl w:val="A9CEDB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E370B"/>
    <w:multiLevelType w:val="hybridMultilevel"/>
    <w:tmpl w:val="AAC603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071B"/>
    <w:multiLevelType w:val="hybridMultilevel"/>
    <w:tmpl w:val="949CD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D6021"/>
    <w:multiLevelType w:val="hybridMultilevel"/>
    <w:tmpl w:val="198C84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181466">
    <w:abstractNumId w:val="2"/>
  </w:num>
  <w:num w:numId="2" w16cid:durableId="1489787015">
    <w:abstractNumId w:val="1"/>
  </w:num>
  <w:num w:numId="3" w16cid:durableId="658266064">
    <w:abstractNumId w:val="3"/>
  </w:num>
  <w:num w:numId="4" w16cid:durableId="1583101572">
    <w:abstractNumId w:val="0"/>
  </w:num>
  <w:num w:numId="5" w16cid:durableId="209803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FB"/>
    <w:rsid w:val="00021459"/>
    <w:rsid w:val="0006029B"/>
    <w:rsid w:val="00093EE9"/>
    <w:rsid w:val="000A2E46"/>
    <w:rsid w:val="000A4286"/>
    <w:rsid w:val="00100C0B"/>
    <w:rsid w:val="001F0CCE"/>
    <w:rsid w:val="002233B3"/>
    <w:rsid w:val="00225A93"/>
    <w:rsid w:val="00243C52"/>
    <w:rsid w:val="00262160"/>
    <w:rsid w:val="002879AC"/>
    <w:rsid w:val="00294625"/>
    <w:rsid w:val="002A66FF"/>
    <w:rsid w:val="002C50E2"/>
    <w:rsid w:val="002D5AB0"/>
    <w:rsid w:val="00346AB3"/>
    <w:rsid w:val="00347686"/>
    <w:rsid w:val="003569B4"/>
    <w:rsid w:val="00392AAE"/>
    <w:rsid w:val="003A5F23"/>
    <w:rsid w:val="004172AB"/>
    <w:rsid w:val="0042324F"/>
    <w:rsid w:val="004378FB"/>
    <w:rsid w:val="0048200A"/>
    <w:rsid w:val="004C5229"/>
    <w:rsid w:val="004E4CCB"/>
    <w:rsid w:val="004E7818"/>
    <w:rsid w:val="004F0088"/>
    <w:rsid w:val="00517DD5"/>
    <w:rsid w:val="005409A4"/>
    <w:rsid w:val="00553D38"/>
    <w:rsid w:val="00597866"/>
    <w:rsid w:val="005C193C"/>
    <w:rsid w:val="005D65B8"/>
    <w:rsid w:val="00645DD6"/>
    <w:rsid w:val="00655382"/>
    <w:rsid w:val="00671D51"/>
    <w:rsid w:val="006838E2"/>
    <w:rsid w:val="00694166"/>
    <w:rsid w:val="006B4969"/>
    <w:rsid w:val="006D36DD"/>
    <w:rsid w:val="006F0A5F"/>
    <w:rsid w:val="00724237"/>
    <w:rsid w:val="007301C0"/>
    <w:rsid w:val="00762F59"/>
    <w:rsid w:val="00763445"/>
    <w:rsid w:val="007A12FC"/>
    <w:rsid w:val="007D2FF5"/>
    <w:rsid w:val="007E5AF7"/>
    <w:rsid w:val="008D0315"/>
    <w:rsid w:val="008F7328"/>
    <w:rsid w:val="00922BE0"/>
    <w:rsid w:val="00932EB1"/>
    <w:rsid w:val="00980328"/>
    <w:rsid w:val="00994735"/>
    <w:rsid w:val="009A48DB"/>
    <w:rsid w:val="009D216A"/>
    <w:rsid w:val="009D45E3"/>
    <w:rsid w:val="009E7DCC"/>
    <w:rsid w:val="00A04DA9"/>
    <w:rsid w:val="00A0531B"/>
    <w:rsid w:val="00A15874"/>
    <w:rsid w:val="00A55946"/>
    <w:rsid w:val="00A70B5E"/>
    <w:rsid w:val="00AB7FB0"/>
    <w:rsid w:val="00B9331D"/>
    <w:rsid w:val="00BF7DDD"/>
    <w:rsid w:val="00C3340A"/>
    <w:rsid w:val="00C37CB0"/>
    <w:rsid w:val="00CA0E1C"/>
    <w:rsid w:val="00CB507F"/>
    <w:rsid w:val="00CB70F0"/>
    <w:rsid w:val="00CD417C"/>
    <w:rsid w:val="00CE45D7"/>
    <w:rsid w:val="00D11CC2"/>
    <w:rsid w:val="00D4183F"/>
    <w:rsid w:val="00D57B17"/>
    <w:rsid w:val="00DA4974"/>
    <w:rsid w:val="00DC75E9"/>
    <w:rsid w:val="00DF04FA"/>
    <w:rsid w:val="00E16085"/>
    <w:rsid w:val="00E171A1"/>
    <w:rsid w:val="00E76989"/>
    <w:rsid w:val="00E8576F"/>
    <w:rsid w:val="00E91FB9"/>
    <w:rsid w:val="00ED5A24"/>
    <w:rsid w:val="00EF61FD"/>
    <w:rsid w:val="00F32A82"/>
    <w:rsid w:val="00F4408E"/>
    <w:rsid w:val="00F651F9"/>
    <w:rsid w:val="00F65DFC"/>
    <w:rsid w:val="00F76038"/>
    <w:rsid w:val="00F95346"/>
    <w:rsid w:val="00FB07E9"/>
    <w:rsid w:val="00FC5DC0"/>
    <w:rsid w:val="00FC7BEC"/>
    <w:rsid w:val="28FBC616"/>
    <w:rsid w:val="2F901FC7"/>
    <w:rsid w:val="347318BB"/>
    <w:rsid w:val="3BA6437F"/>
    <w:rsid w:val="42406F37"/>
    <w:rsid w:val="46D512F8"/>
    <w:rsid w:val="4DF6FB37"/>
    <w:rsid w:val="5A9A4FDB"/>
    <w:rsid w:val="6635B936"/>
    <w:rsid w:val="7D65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B628"/>
  <w15:chartTrackingRefBased/>
  <w15:docId w15:val="{A58C37CD-40B0-4792-815F-79F5FB2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FB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06029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029B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029B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6029B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/>
      <w:iCs/>
      <w:color w:val="4F81BD" w:themeColor="accent1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6029B"/>
    <w:pPr>
      <w:keepNext/>
      <w:keepLines/>
      <w:spacing w:before="200" w:line="276" w:lineRule="auto"/>
      <w:outlineLvl w:val="4"/>
    </w:pPr>
    <w:rPr>
      <w:rFonts w:eastAsiaTheme="majorEastAsia" w:cstheme="majorBidi"/>
      <w:color w:val="243F60" w:themeColor="accent1" w:themeShade="7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029B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243F60" w:themeColor="accent1" w:themeShade="7F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6029B"/>
    <w:pPr>
      <w:spacing w:after="0" w:line="240" w:lineRule="auto"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06029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6029B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029B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06029B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06029B"/>
    <w:rPr>
      <w:rFonts w:ascii="Arial" w:eastAsiaTheme="majorEastAsia" w:hAnsi="Arial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06029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06029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6029B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029B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6029B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6029B"/>
    <w:rPr>
      <w:rFonts w:ascii="Arial" w:hAnsi="Arial"/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6029B"/>
    <w:rPr>
      <w:rFonts w:ascii="Arial" w:hAnsi="Arial"/>
      <w:i/>
      <w:iCs/>
    </w:rPr>
  </w:style>
  <w:style w:type="character" w:styleId="Accentuationintense">
    <w:name w:val="Intense Emphasis"/>
    <w:basedOn w:val="Policepardfaut"/>
    <w:uiPriority w:val="21"/>
    <w:qFormat/>
    <w:rsid w:val="0006029B"/>
    <w:rPr>
      <w:rFonts w:ascii="Arial" w:hAnsi="Arial"/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6029B"/>
    <w:rPr>
      <w:rFonts w:ascii="Arial" w:hAnsi="Arial"/>
      <w:b/>
      <w:bCs/>
    </w:rPr>
  </w:style>
  <w:style w:type="character" w:styleId="Titredulivre">
    <w:name w:val="Book Title"/>
    <w:basedOn w:val="Policepardfaut"/>
    <w:uiPriority w:val="33"/>
    <w:qFormat/>
    <w:rsid w:val="0006029B"/>
    <w:rPr>
      <w:rFonts w:ascii="Arial" w:hAnsi="Arial"/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qFormat/>
    <w:rsid w:val="0006029B"/>
    <w:rPr>
      <w:rFonts w:ascii="Arial" w:hAnsi="Arial"/>
      <w:b/>
      <w:bCs/>
      <w:smallCaps/>
      <w:color w:val="C0504D" w:themeColor="accent2"/>
      <w:spacing w:val="5"/>
      <w:u w:val="single"/>
    </w:rPr>
  </w:style>
  <w:style w:type="paragraph" w:styleId="Paragraphedeliste">
    <w:name w:val="List Paragraph"/>
    <w:basedOn w:val="Normal"/>
    <w:uiPriority w:val="34"/>
    <w:qFormat/>
    <w:rsid w:val="0006029B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06029B"/>
    <w:rPr>
      <w:rFonts w:ascii="Arial" w:hAnsi="Arial"/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378FB"/>
    <w:pPr>
      <w:tabs>
        <w:tab w:val="center" w:pos="4153"/>
        <w:tab w:val="right" w:pos="8306"/>
      </w:tabs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rsid w:val="004378FB"/>
    <w:rPr>
      <w:rFonts w:ascii="Arial" w:eastAsia="Times New Roman" w:hAnsi="Arial" w:cs="Times New Roman"/>
      <w:sz w:val="16"/>
      <w:szCs w:val="24"/>
      <w:lang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5978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7866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786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8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866"/>
    <w:rPr>
      <w:rFonts w:ascii="Segoe UI" w:eastAsia="Times New Roman" w:hAnsi="Segoe UI" w:cs="Segoe UI"/>
      <w:sz w:val="18"/>
      <w:szCs w:val="18"/>
      <w:lang w:eastAsia="de-DE"/>
    </w:rPr>
  </w:style>
  <w:style w:type="paragraph" w:styleId="Rvision">
    <w:name w:val="Revision"/>
    <w:hidden/>
    <w:uiPriority w:val="99"/>
    <w:semiHidden/>
    <w:rsid w:val="002233B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NormalWeb">
    <w:name w:val="Normal (Web)"/>
    <w:basedOn w:val="Normal"/>
    <w:uiPriority w:val="99"/>
    <w:semiHidden/>
    <w:rsid w:val="007E5AF7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semiHidden/>
    <w:rsid w:val="007E5AF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F0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5cb99-16c2-421e-b921-38d0c8f5fa0b" xsi:nil="true"/>
    <lcf76f155ced4ddcb4097134ff3c332f xmlns="f9fad736-9abf-47c6-ae0e-70887d4270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28C3B3001EB49A1A375256E511CA7" ma:contentTypeVersion="14" ma:contentTypeDescription="Create a new document." ma:contentTypeScope="" ma:versionID="4e4fa4391568cae613e139fb587e323a">
  <xsd:schema xmlns:xsd="http://www.w3.org/2001/XMLSchema" xmlns:xs="http://www.w3.org/2001/XMLSchema" xmlns:p="http://schemas.microsoft.com/office/2006/metadata/properties" xmlns:ns2="f9fad736-9abf-47c6-ae0e-70887d42706e" xmlns:ns3="f7c5cb99-16c2-421e-b921-38d0c8f5fa0b" targetNamespace="http://schemas.microsoft.com/office/2006/metadata/properties" ma:root="true" ma:fieldsID="21e18bdc35520f0afa7250fa32c35ef9" ns2:_="" ns3:_="">
    <xsd:import namespace="f9fad736-9abf-47c6-ae0e-70887d42706e"/>
    <xsd:import namespace="f7c5cb99-16c2-421e-b921-38d0c8f5f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ad736-9abf-47c6-ae0e-70887d427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2566b8-310e-4f02-b888-47c2db130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cb99-16c2-421e-b921-38d0c8f5fa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a3b1f8-fbf0-44a8-a9c7-729da4328a4e}" ma:internalName="TaxCatchAll" ma:showField="CatchAllData" ma:web="f7c5cb99-16c2-421e-b921-38d0c8f5f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902E1-AB69-423D-986E-E962682FA0D5}">
  <ds:schemaRefs>
    <ds:schemaRef ds:uri="http://schemas.microsoft.com/office/2006/metadata/properties"/>
    <ds:schemaRef ds:uri="http://schemas.microsoft.com/office/infopath/2007/PartnerControls"/>
    <ds:schemaRef ds:uri="f7c5cb99-16c2-421e-b921-38d0c8f5fa0b"/>
    <ds:schemaRef ds:uri="f9fad736-9abf-47c6-ae0e-70887d42706e"/>
  </ds:schemaRefs>
</ds:datastoreItem>
</file>

<file path=customXml/itemProps2.xml><?xml version="1.0" encoding="utf-8"?>
<ds:datastoreItem xmlns:ds="http://schemas.openxmlformats.org/officeDocument/2006/customXml" ds:itemID="{5179CA47-A1FB-4AC8-AD81-A9C3D9155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88C05-A704-48C3-A1D9-0DD7CCEF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ad736-9abf-47c6-ae0e-70887d42706e"/>
    <ds:schemaRef ds:uri="f7c5cb99-16c2-421e-b921-38d0c8f5f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2d46b7-7eb3-4256-b21d-0b88cbf81fa2}" enabled="1" method="Privileged" siteId="{af7227b1-ac3a-4487-9e9f-ba462bb409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Schweizerische Mobiliar Versicherungsgesellschaft</Company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Lettre-type: résiliation ordinaire de bail par le locataire</dc:title>
  <dc:subject/>
  <dc:creator>Protekta Assurance de protection juridique SA</dc:creator>
  <cp:keywords/>
  <dc:description/>
  <cp:lastModifiedBy>Adrien Rossi</cp:lastModifiedBy>
  <cp:revision>21</cp:revision>
  <dcterms:created xsi:type="dcterms:W3CDTF">2024-09-02T15:49:00Z</dcterms:created>
  <dcterms:modified xsi:type="dcterms:W3CDTF">2025-09-30T17:05:00Z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0x01010026128C3B3001EB49A1A375256E511CA7</vt:lpwstr>
  </property>
  <property fmtid="{D5CDD505-2E9C-101B-9397-08002B2CF9AE}" pid="3" name="Sprache">
    <vt:lpwstr>D</vt:lpwstr>
  </property>
  <property fmtid="{D5CDD505-2E9C-101B-9397-08002B2CF9AE}" pid="4" name="Rechtsgebiet">
    <vt:lpwstr>200</vt:lpwstr>
  </property>
  <property fmtid="{D5CDD505-2E9C-101B-9397-08002B2CF9AE}" pid="5" name="Kategorie">
    <vt:lpwstr>Model</vt:lpwstr>
  </property>
  <property fmtid="{D5CDD505-2E9C-101B-9397-08002B2CF9AE}" pid="6" name="Quelle">
    <vt:lpwstr>Intern</vt:lpwstr>
  </property>
  <property fmtid="{D5CDD505-2E9C-101B-9397-08002B2CF9AE}" pid="7" name="Muster">
    <vt:bool>true</vt:bool>
  </property>
  <property fmtid="{D5CDD505-2E9C-101B-9397-08002B2CF9AE}" pid="8" name="Model">
    <vt:lpwstr>Model</vt:lpwstr>
  </property>
  <property fmtid="{D5CDD505-2E9C-101B-9397-08002B2CF9AE}" pid="9" name="Info">
    <vt:lpwstr>---</vt:lpwstr>
  </property>
  <property fmtid="{D5CDD505-2E9C-101B-9397-08002B2CF9AE}" pid="10" name="MediaServiceImageTags">
    <vt:lpwstr/>
  </property>
</Properties>
</file>